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2379" w:rsidRPr="0046538B" w:rsidRDefault="00512379" w:rsidP="001621CE">
      <w:pPr>
        <w:pStyle w:val="Titre"/>
      </w:pPr>
      <w:r>
        <w:t xml:space="preserve">Café livres </w:t>
      </w:r>
      <w:r w:rsidR="0002056F">
        <w:t>14/04</w:t>
      </w:r>
      <w:r w:rsidR="00A634B2">
        <w:t>/2023</w:t>
      </w:r>
    </w:p>
    <w:p w:rsidR="00512379" w:rsidRDefault="00512379" w:rsidP="00512379">
      <w:pPr>
        <w:spacing w:after="0" w:line="240" w:lineRule="auto"/>
        <w:rPr>
          <w:rFonts w:cstheme="minorHAnsi"/>
        </w:rPr>
      </w:pPr>
    </w:p>
    <w:p w:rsidR="001621CE" w:rsidRPr="001621CE" w:rsidRDefault="001621CE" w:rsidP="001621CE">
      <w:pPr>
        <w:pStyle w:val="Titre1"/>
      </w:pPr>
      <w:r w:rsidRPr="001621CE">
        <w:t>Coquin de silence ! d’</w:t>
      </w:r>
      <w:proofErr w:type="spellStart"/>
      <w:r w:rsidRPr="001621CE">
        <w:t>Edouard</w:t>
      </w:r>
      <w:proofErr w:type="spellEnd"/>
      <w:r w:rsidRPr="001621CE">
        <w:t xml:space="preserve"> Manceau</w:t>
      </w:r>
    </w:p>
    <w:p w:rsidR="001621CE" w:rsidRDefault="001621CE" w:rsidP="001621CE">
      <w:r>
        <w:t>À partir de 18 mois</w:t>
      </w:r>
    </w:p>
    <w:p w:rsidR="001621CE" w:rsidRDefault="001621CE" w:rsidP="001621CE">
      <w:r>
        <w:t>Tout le monde le cherche,</w:t>
      </w:r>
    </w:p>
    <w:p w:rsidR="001621CE" w:rsidRDefault="001621CE" w:rsidP="001621CE">
      <w:r>
        <w:t>pas moyen de le trouver !</w:t>
      </w:r>
    </w:p>
    <w:p w:rsidR="001621CE" w:rsidRDefault="001621CE" w:rsidP="001621CE">
      <w:r>
        <w:t>Mais où est-il donc caché,</w:t>
      </w:r>
    </w:p>
    <w:p w:rsidR="001621CE" w:rsidRDefault="001621CE" w:rsidP="001621CE">
      <w:r>
        <w:t>ce coquin de silence ?</w:t>
      </w:r>
    </w:p>
    <w:p w:rsidR="001621CE" w:rsidRDefault="001621CE" w:rsidP="001621CE">
      <w:r>
        <w:t>Un album joyeux et délicieusement absurde, à hauteur d’enfant, et pour le plus grand plaisir des parents. Un récit en randonnée à lire à voix haute, pour donner vie aux mots, aux sons… et à ce coquin de silence !</w:t>
      </w:r>
    </w:p>
    <w:p w:rsidR="001621CE" w:rsidRPr="001621CE" w:rsidRDefault="001621CE" w:rsidP="001621CE">
      <w:pPr>
        <w:pStyle w:val="Titre1"/>
      </w:pPr>
      <w:r w:rsidRPr="001621CE">
        <w:t xml:space="preserve">Fourmi de Olivier </w:t>
      </w:r>
      <w:proofErr w:type="spellStart"/>
      <w:r w:rsidRPr="001621CE">
        <w:t>Douzou</w:t>
      </w:r>
      <w:proofErr w:type="spellEnd"/>
    </w:p>
    <w:p w:rsidR="001621CE" w:rsidRDefault="001621CE" w:rsidP="001621CE">
      <w:r>
        <w:t>Une fourmi se promène sur un ours.</w:t>
      </w:r>
    </w:p>
    <w:p w:rsidR="001621CE" w:rsidRDefault="001621CE" w:rsidP="001621CE">
      <w:r>
        <w:t>Il est blanc, elle est noire, il ne bouge pas, elle en fait le tour.</w:t>
      </w:r>
    </w:p>
    <w:p w:rsidR="001621CE" w:rsidRDefault="001621CE" w:rsidP="001621CE">
      <w:r>
        <w:t>Petit à petit et même très petit elle prêtera sa forme pour dessiner à l'ours ses griffes, ses sourcils, son collier, ses lunettes, etc.</w:t>
      </w:r>
    </w:p>
    <w:p w:rsidR="001621CE" w:rsidRDefault="001621CE" w:rsidP="001621CE">
      <w:r>
        <w:t>La fourmi s'aventurera dans les endroits les plus dangereux.</w:t>
      </w:r>
    </w:p>
    <w:p w:rsidR="001621CE" w:rsidRDefault="001621CE" w:rsidP="001621CE">
      <w:r>
        <w:t>L'animal blanc reste impassible...</w:t>
      </w:r>
    </w:p>
    <w:p w:rsidR="001621CE" w:rsidRPr="001621CE" w:rsidRDefault="001621CE" w:rsidP="001621CE">
      <w:pPr>
        <w:pStyle w:val="Titre1"/>
      </w:pPr>
      <w:r w:rsidRPr="001621CE">
        <w:t>Cinq petits géants chatouillent tes oreilles de Alain Serres</w:t>
      </w:r>
    </w:p>
    <w:p w:rsidR="001621CE" w:rsidRDefault="001621CE" w:rsidP="001621CE">
      <w:r>
        <w:t>Réunit cinq poèmes pour rire d'</w:t>
      </w:r>
      <w:proofErr w:type="spellStart"/>
      <w:r>
        <w:t>Eluard</w:t>
      </w:r>
      <w:proofErr w:type="spellEnd"/>
      <w:r>
        <w:t>, Hugo, Norge, Topor et Vian.</w:t>
      </w:r>
    </w:p>
    <w:p w:rsidR="001621CE" w:rsidRPr="001621CE" w:rsidRDefault="001621CE" w:rsidP="001621CE">
      <w:pPr>
        <w:pStyle w:val="Titre1"/>
      </w:pPr>
      <w:r w:rsidRPr="001621CE">
        <w:t xml:space="preserve">Beaucoup de beaux bébés de David </w:t>
      </w:r>
      <w:proofErr w:type="spellStart"/>
      <w:r w:rsidRPr="001621CE">
        <w:t>Ellwand</w:t>
      </w:r>
      <w:proofErr w:type="spellEnd"/>
    </w:p>
    <w:p w:rsidR="001621CE" w:rsidRDefault="001621CE" w:rsidP="001621CE">
      <w:r>
        <w:t>« Regarde les beaux bébés : bébé assis, bébé debout, bébé qui pleure, bébé qui rit...». Un album de photos à regarder avec les tout-petits qui vont découvrir à la fin du livre, dans un miroir, leur propre image : « Et là, c'est toi ! ».</w:t>
      </w:r>
    </w:p>
    <w:p w:rsidR="001621CE" w:rsidRPr="001621CE" w:rsidRDefault="001621CE" w:rsidP="001621CE">
      <w:pPr>
        <w:pStyle w:val="Titre1"/>
      </w:pPr>
      <w:r w:rsidRPr="001621CE">
        <w:t>Mon imagier des émotions de Nathalie Choux</w:t>
      </w:r>
    </w:p>
    <w:p w:rsidR="001621CE" w:rsidRDefault="001621CE" w:rsidP="001621CE">
      <w:r>
        <w:t>Tout petit, on ressent déjà des émotions… mais pas facile de les identifier : une première approche à hauteur de bébé.</w:t>
      </w:r>
    </w:p>
    <w:p w:rsidR="001621CE" w:rsidRDefault="001621CE" w:rsidP="001621CE">
      <w:r>
        <w:t>5 double-pages animées pour reconnaître les émotions de base du tout-petit grâce à des situations de la vie quotidienne animées : la joie, la colère, la peur, la surprise, la tristesse, le dégoût, le soulagement et la fierté.</w:t>
      </w:r>
    </w:p>
    <w:p w:rsidR="001621CE" w:rsidRDefault="001621CE" w:rsidP="001621CE">
      <w:r>
        <w:t>À la fin du livre, on retrouve tous les mots à nommer.</w:t>
      </w:r>
    </w:p>
    <w:p w:rsidR="001621CE" w:rsidRDefault="001621CE" w:rsidP="001621CE">
      <w:r>
        <w:t>Un livre avec des animations très solides adaptées aux petites mains des bébés dès 1 an.</w:t>
      </w:r>
    </w:p>
    <w:p w:rsidR="001621CE" w:rsidRPr="001621CE" w:rsidRDefault="001621CE" w:rsidP="001621CE">
      <w:pPr>
        <w:pStyle w:val="Titre1"/>
      </w:pPr>
      <w:r w:rsidRPr="001621CE">
        <w:lastRenderedPageBreak/>
        <w:t xml:space="preserve">Lucas le chat de Hélène </w:t>
      </w:r>
      <w:proofErr w:type="spellStart"/>
      <w:r w:rsidRPr="001621CE">
        <w:t>Chetaud</w:t>
      </w:r>
      <w:proofErr w:type="spellEnd"/>
    </w:p>
    <w:p w:rsidR="001621CE" w:rsidRDefault="001621CE" w:rsidP="001621CE">
      <w:r>
        <w:t>Un livre-marionnette spécialement conçu pour les bébés, pour une lecture du bout des doigts, tout en tendresse !</w:t>
      </w:r>
    </w:p>
    <w:p w:rsidR="001621CE" w:rsidRPr="001621CE" w:rsidRDefault="001621CE" w:rsidP="001621CE">
      <w:pPr>
        <w:pStyle w:val="Titre1"/>
      </w:pPr>
      <w:r w:rsidRPr="001621CE">
        <w:t>Coucou de Giuliano Ferri</w:t>
      </w:r>
    </w:p>
    <w:p w:rsidR="001621CE" w:rsidRDefault="001621CE" w:rsidP="001621CE">
      <w:r>
        <w:t>Un livre pour deviner à qui est la tête cachée là-dessous.</w:t>
      </w:r>
    </w:p>
    <w:p w:rsidR="001621CE" w:rsidRDefault="001621CE" w:rsidP="001621CE">
      <w:r>
        <w:t>Les enfants aiment jouer à cache-cache avec leurs mains et adorent faire deviner à leurs parents qui se cache derrière ces petites mains refermées sur leurs yeux.</w:t>
      </w:r>
    </w:p>
    <w:p w:rsidR="001621CE" w:rsidRDefault="001621CE" w:rsidP="001621CE">
      <w:r>
        <w:t>Ce livre leur donne l'occasion d'être, à leur tour, celui qui va deviner.</w:t>
      </w:r>
    </w:p>
    <w:p w:rsidR="001621CE" w:rsidRDefault="001621CE" w:rsidP="001621CE">
      <w:r>
        <w:t>Une grosse surprise les attend à la fin du livre.</w:t>
      </w:r>
    </w:p>
    <w:p w:rsidR="001621CE" w:rsidRDefault="001621CE" w:rsidP="001621CE">
      <w:pPr>
        <w:pStyle w:val="Titre1"/>
      </w:pPr>
      <w:r>
        <w:t>Je bricole de Jacques Beaumont</w:t>
      </w:r>
    </w:p>
    <w:p w:rsidR="001621CE" w:rsidRDefault="001621CE" w:rsidP="001621CE">
      <w:r>
        <w:t xml:space="preserve">Tous les enfants rêvent de faire comme les grands. Avec ce livre sonore, ils pourront jouer les bricoleurs en s'inventant des histoires qu'ils pourront illustrer avec les sons et aussi apprendre les noms des principaux outils. 6 </w:t>
      </w:r>
      <w:proofErr w:type="spellStart"/>
      <w:r>
        <w:t>sons</w:t>
      </w:r>
      <w:proofErr w:type="spellEnd"/>
      <w:r>
        <w:t xml:space="preserve"> illustrés : marteau - scie - perceuse - ponceuse - rabot - mètre à ruban.</w:t>
      </w:r>
    </w:p>
    <w:p w:rsidR="001621CE" w:rsidRDefault="001621CE" w:rsidP="001621CE">
      <w:pPr>
        <w:pStyle w:val="Titre1"/>
      </w:pPr>
      <w:r>
        <w:t xml:space="preserve">Les petits curieux de Bruno </w:t>
      </w:r>
      <w:proofErr w:type="spellStart"/>
      <w:r>
        <w:t>Heitz</w:t>
      </w:r>
      <w:proofErr w:type="spellEnd"/>
    </w:p>
    <w:p w:rsidR="001621CE" w:rsidRDefault="001621CE" w:rsidP="001621CE">
      <w:r>
        <w:t xml:space="preserve">Dans le jardin, les animaux disputent une partie de cartes très animée, quand tout à coup : Badaboum. Mais qu'est-ce qui a bien pu provoquer un tel vacarme ? Voici justement ce que le chat, la jument, le taureau, la taupe et le caméléon vont tenter d'élucider... Chacun regarde derrière le mur mais personne ne voit la même chose. </w:t>
      </w:r>
      <w:proofErr w:type="spellStart"/>
      <w:r>
        <w:t>Finiront-ils</w:t>
      </w:r>
      <w:proofErr w:type="spellEnd"/>
      <w:r>
        <w:t xml:space="preserve"> par tomber d'accord ? Perception des couleurs et des mouvements, champ de vision et angle mort, à chaque animal sa vision et son point de vue ! Une enquête pleine de suspens pour les petits curieux qui rêvent de voir avec les yeux des autres.</w:t>
      </w:r>
    </w:p>
    <w:p w:rsidR="001621CE" w:rsidRDefault="001621CE" w:rsidP="001621CE">
      <w:pPr>
        <w:pStyle w:val="Titre1"/>
      </w:pPr>
      <w:r>
        <w:t>Voilà le loup ! de Alex Sanders</w:t>
      </w:r>
    </w:p>
    <w:p w:rsidR="001621CE" w:rsidRDefault="001621CE" w:rsidP="001621CE">
      <w:r>
        <w:t xml:space="preserve">Voici enfin une suite à Délivrez-moi ! Voilà le loup qui sort de la forêt pour manger deux chatons tout crus ! Vite, sauvez-vous les chatons ! </w:t>
      </w:r>
      <w:proofErr w:type="spellStart"/>
      <w:r>
        <w:t>Courez vous</w:t>
      </w:r>
      <w:proofErr w:type="spellEnd"/>
      <w:r>
        <w:t xml:space="preserve"> réfugier dans la maison et clac ! Fermez la porte à double tour, il ne pourra pas vous attraper !</w:t>
      </w:r>
    </w:p>
    <w:p w:rsidR="001621CE" w:rsidRDefault="001621CE" w:rsidP="001621CE">
      <w:pPr>
        <w:pStyle w:val="Titre1"/>
      </w:pPr>
      <w:r>
        <w:t xml:space="preserve">Petit ou grand de Hervé </w:t>
      </w:r>
      <w:proofErr w:type="spellStart"/>
      <w:r>
        <w:t>Tullet</w:t>
      </w:r>
      <w:proofErr w:type="spellEnd"/>
    </w:p>
    <w:p w:rsidR="001621CE" w:rsidRDefault="001621CE" w:rsidP="001621CE">
      <w:proofErr w:type="spellStart"/>
      <w:r>
        <w:t>Mmm</w:t>
      </w:r>
      <w:proofErr w:type="spellEnd"/>
      <w:r>
        <w:t>, miam... La promenade d'un gros poisson qui gobe des petits poissons et qui grossit, grossit. Jusqu'au moment où... Cette mini-histoire toute simple n'en réserve pas moins bien des péripéties ! Au fur et à mesure des images qui grandissent et des onomatopées qui commentent l'action, un vrai suspense se construit, jusqu'à un final fort en émotion ! Une histoire à raconter à voix haute et sur tous les tons, pour un vrai moment de jeu et de complicité avec les tout-petits.</w:t>
      </w:r>
    </w:p>
    <w:p w:rsidR="001621CE" w:rsidRDefault="001621CE" w:rsidP="001621CE">
      <w:pPr>
        <w:pStyle w:val="Titre1"/>
      </w:pPr>
      <w:r>
        <w:t>Bouge, Monsieur Croc ! de Jo Lodge</w:t>
      </w:r>
    </w:p>
    <w:p w:rsidR="001621CE" w:rsidRDefault="001621CE" w:rsidP="001621CE">
      <w:r>
        <w:t>Une nouvelle aventure de Monsieur Croc ! Cette fois-ci, le facétieux crocodile a décidé de faire bouger les enfants. Des animations parfaitement adaptées et solides pour découvrir le schéma corporel. Et, pour terminer l'ouvrage, un impressionnant pop-up !</w:t>
      </w:r>
    </w:p>
    <w:p w:rsidR="001621CE" w:rsidRDefault="001621CE" w:rsidP="001621CE">
      <w:pPr>
        <w:pStyle w:val="Titre1"/>
      </w:pPr>
      <w:r>
        <w:lastRenderedPageBreak/>
        <w:t xml:space="preserve">Regarde dans la nuit de Catherine </w:t>
      </w:r>
      <w:proofErr w:type="spellStart"/>
      <w:r>
        <w:t>Jousselme</w:t>
      </w:r>
      <w:proofErr w:type="spellEnd"/>
    </w:p>
    <w:p w:rsidR="001621CE" w:rsidRDefault="001621CE" w:rsidP="001621CE">
      <w:r>
        <w:t>Le bébé est fasciné et impressionné par la nuit. Pour qu'il glisse doucement dans le sommeil, il est important qu'il se sente apaisé, protégé par notre amour. Regarder ces pages à vos côtés va l'aider à apprivoiser la séparation du coucher. En suivant le petit chat, imaginez ensemble tout ce qui peuple la nuit, découvrez tout ce qui s'y cache... et laissez-vous emporter.</w:t>
      </w:r>
    </w:p>
    <w:p w:rsidR="001621CE" w:rsidRDefault="001621CE" w:rsidP="001621CE">
      <w:pPr>
        <w:pStyle w:val="Titre1"/>
      </w:pPr>
      <w:r>
        <w:t xml:space="preserve">Non ! de Jeanne </w:t>
      </w:r>
      <w:proofErr w:type="spellStart"/>
      <w:r>
        <w:t>Ashbé</w:t>
      </w:r>
      <w:proofErr w:type="spellEnd"/>
    </w:p>
    <w:p w:rsidR="001621CE" w:rsidRDefault="001621CE" w:rsidP="001621CE">
      <w:r>
        <w:t>Petit Poisson Rouge a faim. Enfin, faim d'un bonbon. Mais Grand Poisson Rouge a dit NON, un petit non tout rond !</w:t>
      </w:r>
    </w:p>
    <w:p w:rsidR="001621CE" w:rsidRDefault="001621CE" w:rsidP="001621CE">
      <w:pPr>
        <w:pStyle w:val="Titre1"/>
      </w:pPr>
      <w:r>
        <w:t xml:space="preserve">Parti… de Jeanne </w:t>
      </w:r>
      <w:proofErr w:type="spellStart"/>
      <w:r>
        <w:t>Ashbé</w:t>
      </w:r>
      <w:proofErr w:type="spellEnd"/>
    </w:p>
    <w:p w:rsidR="001621CE" w:rsidRDefault="001621CE" w:rsidP="001621CE">
      <w:r>
        <w:t xml:space="preserve">Tiens, un oiseau dans l'arbre ! « Cui </w:t>
      </w:r>
      <w:proofErr w:type="spellStart"/>
      <w:r>
        <w:t>cui</w:t>
      </w:r>
      <w:proofErr w:type="spellEnd"/>
      <w:r>
        <w:t xml:space="preserve"> », chante-t-il. Mais il s'envole. L'enfant contemple son absence : « Reviens ! » L'oiseau revient. Le chat le suit et l'enfant se réjouit de toutes ces retrouvailles. Certaines pages du livre prennent la forme de l'arbre et le texte se mêle aux images aériennes pour dire au revoir et bonjour à l'oiseau.</w:t>
      </w:r>
    </w:p>
    <w:p w:rsidR="001621CE" w:rsidRDefault="001621CE" w:rsidP="001621CE">
      <w:pPr>
        <w:pStyle w:val="Titre1"/>
      </w:pPr>
      <w:r>
        <w:t xml:space="preserve">Clic, crac… c’est le loup ? de Jean </w:t>
      </w:r>
      <w:proofErr w:type="spellStart"/>
      <w:r>
        <w:t>Maubille</w:t>
      </w:r>
      <w:proofErr w:type="spellEnd"/>
    </w:p>
    <w:p w:rsidR="001621CE" w:rsidRDefault="001621CE" w:rsidP="001621CE">
      <w:r>
        <w:t>Il fait nuit. Deux yeux brillent dans le noir. CRAC ! "Papa, le loup est là ! " CLIC ! Papa allume la lampe de poche. "Mais non ! C'est juste un escargot. Regarde comme il est beau ! "</w:t>
      </w:r>
    </w:p>
    <w:p w:rsidR="001621CE" w:rsidRDefault="001621CE" w:rsidP="001621CE">
      <w:pPr>
        <w:pStyle w:val="Titre1"/>
      </w:pPr>
      <w:r>
        <w:t xml:space="preserve">Qui dort ici ? de Sabine De </w:t>
      </w:r>
      <w:proofErr w:type="spellStart"/>
      <w:r>
        <w:t>Greef</w:t>
      </w:r>
      <w:proofErr w:type="spellEnd"/>
    </w:p>
    <w:p w:rsidR="001621CE" w:rsidRDefault="001621CE" w:rsidP="001621CE">
      <w:r>
        <w:t>Un lit tout doux pour un petit loup. Qui se cache sous la couette moelleuse ? Une oreille qui dépasse, un museau qui pointe et des pattes agrippées au drap fleuri. Va-t-on oser tourner les pages ? Oui, mais tout doucement car il ne faudrait pas réveiller le petit loup qui dort d’un sommeil agité.</w:t>
      </w:r>
    </w:p>
    <w:p w:rsidR="001621CE" w:rsidRDefault="001621CE" w:rsidP="001621CE">
      <w:pPr>
        <w:pStyle w:val="Titre1"/>
      </w:pPr>
      <w:r>
        <w:t>Les petits chaussons, une collection de comptine de Julia Chausson</w:t>
      </w:r>
    </w:p>
    <w:p w:rsidR="001621CE" w:rsidRDefault="001621CE" w:rsidP="001621CE">
      <w:r>
        <w:t xml:space="preserve">Les petits chaussons, c’est le nom bien trouvé d’une collection pour tout-petits. Une souris verte, J’aime la galette, Gentille alouette, Ah ! les crocodiles… Toutes ces sempiternelles comptines que l’on connaît par cœur, à redécouvrir par le biais de belles images, simples et inventives. J’aime la galette animalier est une vraie réussite. Je fais le tour de ma maison avec la petite coccinelle qui semble tracer le dessin avec ses petites pâtes et que le tout-petit lecteur pourra suivre du doigt. La collection compte plus d’une dizaine d’albums, très graphiques, la plupart en bichromie ou dans des tonalités à chaque fois différentes. </w:t>
      </w:r>
    </w:p>
    <w:p w:rsidR="001621CE" w:rsidRDefault="001621CE" w:rsidP="001621CE">
      <w:r>
        <w:t xml:space="preserve">Retrouvez toute la collection </w:t>
      </w:r>
      <w:r>
        <w:t xml:space="preserve">sur le site internet : </w:t>
      </w:r>
      <w:hyperlink r:id="rId7" w:history="1">
        <w:r w:rsidRPr="001621CE">
          <w:rPr>
            <w:rStyle w:val="Lienhypertexte"/>
          </w:rPr>
          <w:t>cliquer pour se rendre sur le site</w:t>
        </w:r>
      </w:hyperlink>
    </w:p>
    <w:p w:rsidR="001621CE" w:rsidRDefault="001621CE" w:rsidP="001621CE">
      <w:pPr>
        <w:pStyle w:val="Titre1"/>
      </w:pPr>
      <w:r>
        <w:t>Jules et le renard de Joe Todd-Stanton</w:t>
      </w:r>
    </w:p>
    <w:p w:rsidR="001621CE" w:rsidRDefault="001621CE" w:rsidP="001621CE">
      <w:r>
        <w:t>Jules le souriceau vivait tout seul dans son petit terrier et il aimait ça. Il échappait ainsi à tous ceux qui voulaient le croquer, sous la terre ou en surface : hibou, taupe, blaireau, chien, lapin, fermière. Mais la vie est pleine de surprises. Un jour, parce qu'il a eu pitié d'un renard très rusé, mais surtout affamé, Jules finit par devenir... non ! pas sa proie. Beaucoup mieux que ça !</w:t>
      </w:r>
    </w:p>
    <w:p w:rsidR="001621CE" w:rsidRDefault="001621CE" w:rsidP="001621CE">
      <w:pPr>
        <w:pStyle w:val="Titre1"/>
      </w:pPr>
      <w:r>
        <w:lastRenderedPageBreak/>
        <w:t>30 choses à ne surtout pas faire avec les animaux ! de Samir Senoussi</w:t>
      </w:r>
    </w:p>
    <w:p w:rsidR="001621CE" w:rsidRDefault="001621CE" w:rsidP="001621CE">
      <w:r>
        <w:t>Avez-vous déjà réveillé un lion pendant sa sieste, peint un éléphant en rose ou fait de la corde à sauter avec un serpent ? Non ? Alors n'essayez pas, sinon... Suivez Moussa, son grand-père et une foule d'animaux rigolos dans une hilarante leçon de bonnes manières !</w:t>
      </w:r>
    </w:p>
    <w:p w:rsidR="001621CE" w:rsidRDefault="001621CE" w:rsidP="001621CE">
      <w:pPr>
        <w:pStyle w:val="Titre1"/>
      </w:pPr>
      <w:r>
        <w:t>L'Après-midi d'une fée d’André Bouchard</w:t>
      </w:r>
    </w:p>
    <w:p w:rsidR="001621CE" w:rsidRDefault="001621CE" w:rsidP="001621CE">
      <w:r>
        <w:t>Deux copines, Margot et Hortense, vont passer l'après-midi au parc. Margot montre à son amie son nouveau costume de fée et la baguette magique qui va avec. Elle se concentre très fort et pointe sa baguette sur une chaise pour la métamorphoser en citrouille... Miracle, la magie opère ! Commence alors une série de transformations plus incroyables les unes que les autres jusqu'à ce que Margot transforme Hortense en crapaud...</w:t>
      </w:r>
    </w:p>
    <w:p w:rsidR="001621CE" w:rsidRDefault="001621CE" w:rsidP="001621CE">
      <w:r>
        <w:t>L'apprentie fée n'est pas tout à fait au point et malgré ses tentatives, elle ne réussit pas à redonner à Hortense son apparence de petite fille. C'est bien ennuyée qu'elle ramène le crapaud chez la maman d'Hortense...</w:t>
      </w:r>
    </w:p>
    <w:p w:rsidR="001621CE" w:rsidRDefault="001621CE" w:rsidP="001621CE">
      <w:pPr>
        <w:pStyle w:val="Titre1"/>
      </w:pPr>
      <w:r>
        <w:t>Bébé chouettes de Martin Waddell</w:t>
      </w:r>
    </w:p>
    <w:p w:rsidR="001621CE" w:rsidRDefault="001621CE" w:rsidP="001621CE">
      <w:r>
        <w:t>Comme tous les bébés chouettes, Sarah, Rémy et Lou réfléchissent beaucoup - surtout la nuit, quand ils sont seuls, et que leur maman chouette n'est pas encore rentrée...</w:t>
      </w:r>
    </w:p>
    <w:p w:rsidR="001621CE" w:rsidRDefault="001621CE" w:rsidP="001621CE">
      <w:pPr>
        <w:pStyle w:val="Titre1"/>
      </w:pPr>
      <w:proofErr w:type="spellStart"/>
      <w:r>
        <w:t>Argento</w:t>
      </w:r>
      <w:proofErr w:type="spellEnd"/>
      <w:r>
        <w:t xml:space="preserve">, le petit poisson de Paul </w:t>
      </w:r>
      <w:proofErr w:type="spellStart"/>
      <w:r>
        <w:t>Kor</w:t>
      </w:r>
      <w:proofErr w:type="spellEnd"/>
    </w:p>
    <w:p w:rsidR="001621CE" w:rsidRDefault="001621CE" w:rsidP="001621CE">
      <w:r>
        <w:t xml:space="preserve">Il était une fois dans la mer profonde, un tout petit poisson argenté qui s’appelait </w:t>
      </w:r>
      <w:proofErr w:type="spellStart"/>
      <w:r>
        <w:t>Argento</w:t>
      </w:r>
      <w:proofErr w:type="spellEnd"/>
      <w:r>
        <w:t xml:space="preserve">. Il avait plein de frères et de sœurs, de cousins et de cousines, qui nageaient toujours ensemble, comme s’ils n’étaient qu’un seul poisson. Mais </w:t>
      </w:r>
      <w:proofErr w:type="spellStart"/>
      <w:r>
        <w:t>Argento</w:t>
      </w:r>
      <w:proofErr w:type="spellEnd"/>
      <w:r>
        <w:t xml:space="preserve"> aimait nager seul, au loin. Un jour, </w:t>
      </w:r>
      <w:proofErr w:type="spellStart"/>
      <w:r>
        <w:t>Argento</w:t>
      </w:r>
      <w:proofErr w:type="spellEnd"/>
      <w:r>
        <w:t xml:space="preserve"> vit une grande masse noire. Et au milieu de la grande masse noire, un œil le regardait.</w:t>
      </w:r>
    </w:p>
    <w:p w:rsidR="001621CE" w:rsidRDefault="001621CE" w:rsidP="001621CE">
      <w:pPr>
        <w:pStyle w:val="Titre1"/>
      </w:pPr>
      <w:r>
        <w:t xml:space="preserve">Mes pieds de </w:t>
      </w:r>
      <w:proofErr w:type="spellStart"/>
      <w:r>
        <w:t>Néjib</w:t>
      </w:r>
      <w:proofErr w:type="spellEnd"/>
    </w:p>
    <w:p w:rsidR="001621CE" w:rsidRDefault="001621CE" w:rsidP="001621CE">
      <w:r>
        <w:t xml:space="preserve">Dans un style graphique épuré, </w:t>
      </w:r>
      <w:proofErr w:type="spellStart"/>
      <w:r>
        <w:t>Néjib</w:t>
      </w:r>
      <w:proofErr w:type="spellEnd"/>
      <w:r>
        <w:t xml:space="preserve"> fait l'inventaire des gestes et des actions qu'on fait avec ses pieds : sauter, marcher, grimper, bondir, rebondir, danser !</w:t>
      </w:r>
    </w:p>
    <w:p w:rsidR="001621CE" w:rsidRDefault="001621CE" w:rsidP="001621CE">
      <w:pPr>
        <w:pStyle w:val="Titre1"/>
      </w:pPr>
      <w:r>
        <w:t xml:space="preserve">Faut pas confondre de Hervé </w:t>
      </w:r>
      <w:proofErr w:type="spellStart"/>
      <w:r>
        <w:t>Tullet</w:t>
      </w:r>
      <w:proofErr w:type="spellEnd"/>
    </w:p>
    <w:p w:rsidR="001621CE" w:rsidRDefault="001621CE" w:rsidP="001621CE">
      <w:r>
        <w:t>Un livre-jeu interactif où l'enfant devient, comme par magie, un acteur de sa lecture. Grâce aux trous dans les images, le petit lecteur est entraîné vers toute une série de contraires : faut pas confondre loin et près ; faut pas confondre l'ordre et le désordre ; faut pas confondre dedans et dehors...</w:t>
      </w:r>
    </w:p>
    <w:p w:rsidR="001621CE" w:rsidRDefault="001621CE" w:rsidP="001621CE">
      <w:r>
        <w:t>Un livre beau comme un tableau pour apprendre aux tout-petits à ne pas se mélanger les pinceaux !</w:t>
      </w:r>
    </w:p>
    <w:p w:rsidR="001621CE" w:rsidRDefault="001621CE" w:rsidP="001621CE">
      <w:pPr>
        <w:pStyle w:val="Titre1"/>
      </w:pPr>
      <w:bookmarkStart w:id="0" w:name="_GoBack"/>
      <w:bookmarkEnd w:id="0"/>
      <w:r>
        <w:t>Mao est amoureux de Sandrine-Marie Simon</w:t>
      </w:r>
    </w:p>
    <w:p w:rsidR="001621CE" w:rsidRDefault="001621CE" w:rsidP="001621CE">
      <w:r>
        <w:t>Mao se pose une grande question : comment sait-on que l’on est amoureux ? Il interroge, un à un, les membres de sa famille. Mais chacun a un avis différent, et Mao n’est pas plus avancé… Quelqu’un l’aidera-t-il à savoir s’il est amoureux ?</w:t>
      </w:r>
    </w:p>
    <w:p w:rsidR="001621CE" w:rsidRDefault="001621CE" w:rsidP="001621CE">
      <w:pPr>
        <w:pStyle w:val="Titre1"/>
      </w:pPr>
      <w:r>
        <w:lastRenderedPageBreak/>
        <w:t xml:space="preserve">Je t’adore de Isabella </w:t>
      </w:r>
      <w:proofErr w:type="spellStart"/>
      <w:r>
        <w:t>Paglia</w:t>
      </w:r>
      <w:proofErr w:type="spellEnd"/>
    </w:p>
    <w:p w:rsidR="001621CE" w:rsidRDefault="001621CE" w:rsidP="001621CE">
      <w:r>
        <w:t>Mettant en scène une ribambelle d'adorables chats et chatons, cette histoire aborde le thème de l'empathie, comment reconnaître ses erreurs, présenter ses excuses et prêter attention aux sentiments d'autrui. Un moment de tendresse en compagnie de charmants félins tous aussi mignons les uns que les autres.</w:t>
      </w:r>
    </w:p>
    <w:p w:rsidR="001621CE" w:rsidRDefault="001621CE" w:rsidP="001621CE">
      <w:pPr>
        <w:pStyle w:val="Titre1"/>
      </w:pPr>
      <w:r>
        <w:t>Chevalier chouette de Christopher Denise</w:t>
      </w:r>
    </w:p>
    <w:p w:rsidR="001621CE" w:rsidRDefault="001621CE" w:rsidP="001621CE">
      <w:r>
        <w:t>Chouette n’avait qu’un rêve : devenir chevalier. Il serait courageux. Il serait astucieux. Et il aurait beaucoup d’amis. Après tout, ce n’est pas parce qu’on est petit qu’on ne peut pas accomplir de grandes choses ! Mais cela semblait impossible, jusqu’au jour où…</w:t>
      </w:r>
    </w:p>
    <w:p w:rsidR="001621CE" w:rsidRDefault="001621CE" w:rsidP="001621CE">
      <w:pPr>
        <w:pStyle w:val="Titre1"/>
      </w:pPr>
      <w:r>
        <w:t>Petit beignet rond et doré de Praline Gay-Para</w:t>
      </w:r>
    </w:p>
    <w:p w:rsidR="001621CE" w:rsidRDefault="001621CE" w:rsidP="001621CE">
      <w:r>
        <w:t>Un petit biscuit rond et doré, préparé pour le goûter, s'est échappé de la poêle avant qu'on n'en fasse qu'une bouchée. Il se met alors à rouler, vite, vite, vite, de plus en plus vite ! Il échappe au chaton maigrichon, au dindon fanfaron, au gros mouton marron. Mais comment va-t-il se défaire du cochon à la queue en tire-bouchon ?</w:t>
      </w:r>
    </w:p>
    <w:p w:rsidR="001621CE" w:rsidRDefault="001621CE" w:rsidP="001621CE">
      <w:pPr>
        <w:pStyle w:val="Titre1"/>
      </w:pPr>
      <w:r>
        <w:t>Poèmes à dire et à manger de Elisabeth Brami</w:t>
      </w:r>
    </w:p>
    <w:p w:rsidR="001621CE" w:rsidRDefault="001621CE" w:rsidP="001621CE">
      <w:r>
        <w:t>Des comptines pour mes copines, des refrains pour mes copains, des poèmes pour ceux que j'aime.</w:t>
      </w:r>
    </w:p>
    <w:p w:rsidR="001621CE" w:rsidRDefault="001621CE" w:rsidP="001621CE">
      <w:pPr>
        <w:pStyle w:val="Titre1"/>
      </w:pPr>
      <w:r>
        <w:t>Mes comptes à déplier – le loup et les 7 chevreaux</w:t>
      </w:r>
    </w:p>
    <w:p w:rsidR="001621CE" w:rsidRDefault="001621CE" w:rsidP="001621CE">
      <w:r>
        <w:t xml:space="preserve">De Philippe </w:t>
      </w:r>
      <w:proofErr w:type="spellStart"/>
      <w:r>
        <w:t>Lechermeier</w:t>
      </w:r>
      <w:proofErr w:type="spellEnd"/>
    </w:p>
    <w:p w:rsidR="001621CE" w:rsidRDefault="001621CE" w:rsidP="001621CE">
      <w:r>
        <w:t>En sortant de la maison, maman chèvre a bien averti ses chevreaux : n'ouvrez à personne, attention au loup! Mais ceux-ci ne l'ont pas bien écoutée... sauf le petit dernier. Il est le seul à se méfier, quand quelqu'un frappe à la porte... Parviendra-t-il à déjouer les ruses du loup et à sauver ses frères et sœurs ? Un conte traditionnel qui apprend à ne pas se fier aux apparences !</w:t>
      </w:r>
    </w:p>
    <w:p w:rsidR="001621CE" w:rsidRDefault="001621CE" w:rsidP="001621CE"/>
    <w:p w:rsidR="001621CE" w:rsidRDefault="001621CE" w:rsidP="001621CE">
      <w:pPr>
        <w:pStyle w:val="Titre1"/>
      </w:pPr>
      <w:r>
        <w:t>Action ! de David A. Carter</w:t>
      </w:r>
    </w:p>
    <w:p w:rsidR="001621CE" w:rsidRDefault="001621CE" w:rsidP="001621CE">
      <w:r>
        <w:t>Laissez-vous tenter par une expérience unique: les sculptures de papier de ce pop-up sont impressionnantes et gracieuses mais, en plus, elles s'animent ! Grâce à d'ingénieux mécanismes, les formes tournent, dansent, ondulent... Le livre prend vie par l'intervention du lecteur ! Le maître David A. Carter se renouvelle dans un nouveau pop-up au concept inédit.</w:t>
      </w:r>
    </w:p>
    <w:p w:rsidR="001621CE" w:rsidRDefault="001621CE" w:rsidP="001621CE">
      <w:pPr>
        <w:pStyle w:val="Titre1"/>
      </w:pPr>
      <w:r>
        <w:t xml:space="preserve">Cité </w:t>
      </w:r>
      <w:proofErr w:type="spellStart"/>
      <w:r>
        <w:t>babel</w:t>
      </w:r>
      <w:proofErr w:type="spellEnd"/>
      <w:r>
        <w:t xml:space="preserve"> de Pascale </w:t>
      </w:r>
      <w:proofErr w:type="spellStart"/>
      <w:r>
        <w:t>Hédelin</w:t>
      </w:r>
      <w:proofErr w:type="spellEnd"/>
    </w:p>
    <w:p w:rsidR="001621CE" w:rsidRDefault="001621CE" w:rsidP="001621CE">
      <w:r>
        <w:t>Sous la forme d’un grand immeuble, ce livre aux pages découpées nous fait découvrir, au fil des saisons, les fêtes, rites et traditions des 3 grandes religions monothéistes : juive, musulmane, chrétienne.</w:t>
      </w:r>
    </w:p>
    <w:p w:rsidR="001621CE" w:rsidRDefault="001621CE" w:rsidP="001621CE">
      <w:pPr>
        <w:pStyle w:val="Titre1"/>
      </w:pPr>
      <w:r>
        <w:t>Elle fait le printemps de Praline Gay-Para</w:t>
      </w:r>
    </w:p>
    <w:p w:rsidR="001621CE" w:rsidRDefault="001621CE" w:rsidP="001621CE">
      <w:r>
        <w:t>« Elle fait jour. » Une petite fille réveille sa maman. « Elle fait douce. » C’est le câlin du matin. « Elle fait soleil ! », « Elle pleut, elle tonne, elle gronde, elle tempête »...</w:t>
      </w:r>
    </w:p>
    <w:p w:rsidR="001621CE" w:rsidRDefault="001621CE" w:rsidP="001621CE">
      <w:r>
        <w:t xml:space="preserve">Et si toutes les émotions figées de la météo étaient au féminin ? Les humeurs et sensations de la fillette épousent les variations du temps et nous laissent entrer dans son intimité où les émotions </w:t>
      </w:r>
      <w:r>
        <w:lastRenderedPageBreak/>
        <w:t>changent aussi vite que la météo, avec ses nuées et ses embellies !  Inspiré d’un poème de Jacques Prévert.</w:t>
      </w:r>
    </w:p>
    <w:p w:rsidR="001621CE" w:rsidRDefault="001621CE" w:rsidP="001621CE">
      <w:pPr>
        <w:pStyle w:val="Titre1"/>
      </w:pPr>
      <w:r>
        <w:t xml:space="preserve">Un meilleur </w:t>
      </w:r>
      <w:proofErr w:type="spellStart"/>
      <w:r>
        <w:t>meilleur</w:t>
      </w:r>
      <w:proofErr w:type="spellEnd"/>
      <w:r>
        <w:t xml:space="preserve"> ami de Olivier </w:t>
      </w:r>
      <w:proofErr w:type="spellStart"/>
      <w:r>
        <w:t>Tallec</w:t>
      </w:r>
      <w:proofErr w:type="spellEnd"/>
    </w:p>
    <w:p w:rsidR="001621CE" w:rsidRDefault="001621CE" w:rsidP="001621CE">
      <w:r>
        <w:t xml:space="preserve">Ce matin, en me promenant, j’ai trouvé un meilleur ami. Enfin je crois. En tout cas, ça y ressemble. J’ai mis un peu de temps avant de lui parler. Il s’appelle </w:t>
      </w:r>
      <w:proofErr w:type="spellStart"/>
      <w:r>
        <w:t>Poc</w:t>
      </w:r>
      <w:proofErr w:type="spellEnd"/>
      <w:r>
        <w:t>. Il a une vraie tête de meilleur ami. Je crois même qu’il va devenir MON meilleur ami. Des amis on peut en avoir plein, mais un MEILLEUR ami c’est une autre histoire. Puis Momo est arrivé…</w:t>
      </w:r>
    </w:p>
    <w:p w:rsidR="001621CE" w:rsidRDefault="001621CE" w:rsidP="001621CE">
      <w:pPr>
        <w:pStyle w:val="Titre1"/>
      </w:pPr>
      <w:r>
        <w:t xml:space="preserve">Bébé est bien caché de </w:t>
      </w:r>
      <w:proofErr w:type="spellStart"/>
      <w:r>
        <w:t>Atinuke</w:t>
      </w:r>
      <w:proofErr w:type="spellEnd"/>
    </w:p>
    <w:p w:rsidR="001621CE" w:rsidRDefault="001621CE" w:rsidP="001621CE">
      <w:r>
        <w:t>Bébé est réveillé, Bébé a faim : hop, il plonge dans le panier de bananes… Bébé est bien caché ! Quand son grand frère se saisit du lourd panier, qu’il doit porter à vélo jusque chez son grand-père, il ne sait pas qu’il emmène bien plus que sa cargaison habituelle …</w:t>
      </w:r>
    </w:p>
    <w:p w:rsidR="001621CE" w:rsidRDefault="001621CE" w:rsidP="001621CE">
      <w:r>
        <w:t>Tout dans cet album charmant comblera les bébés lecteurs : l’histoire construite comme une randonnée, la narration qui joue sur les sonorités, les illustrations joyeuses et colorées, le jeu de cache-cache... On se régale de l’espièglerie du petit qui se joue du plus grand pour découvrir le monde et vivre ses propres aventures.</w:t>
      </w:r>
    </w:p>
    <w:p w:rsidR="001621CE" w:rsidRDefault="001621CE" w:rsidP="001621CE">
      <w:pPr>
        <w:pStyle w:val="Titre1"/>
      </w:pPr>
      <w:r>
        <w:t>Mon passage secret de Max Ducos</w:t>
      </w:r>
    </w:p>
    <w:p w:rsidR="001621CE" w:rsidRDefault="001621CE" w:rsidP="001621CE">
      <w:r>
        <w:t>Cette histoire commence par un dimanche pluvieux. Liz et Louis s’ennuient à mourir. « Il n’y a rien à faire ici ! » râlent-ils. « Et on ne peut même pas regarder la télé ! » Pour les occuper, leur Papou marmonne alors : « J’ai une idée ! Allez chercher mon passage secret : vous allez voir, c’est extraordinaire ! » Il n’en faut pas plus à la fillette et son frère : ils courent à la recherche du passage secret… De la chambre au salon, en passant par la cuisine ou la cave, ils ne cessent de trouver des passages secrets menant à des trésors toujours plus extraordinaires ! Mais chaque fois, c’est la même réponse : « Bon, ce n’est toujours pas mon passage secret… » Jusqu’à ce que le quiproquo soit levé et que Liz et Louis trouvent le vrai passage secret.</w:t>
      </w:r>
    </w:p>
    <w:p w:rsidR="001621CE" w:rsidRDefault="001621CE" w:rsidP="001621CE">
      <w:pPr>
        <w:pStyle w:val="Titre1"/>
      </w:pPr>
      <w:r>
        <w:t>Le voleur d’oreilles de Nadine Brun-Cosme</w:t>
      </w:r>
    </w:p>
    <w:p w:rsidR="001621CE" w:rsidRDefault="001621CE" w:rsidP="001621CE">
      <w:r>
        <w:t>L’habit ne fait pas le moine, et les oreilles ne font pas l’animal !</w:t>
      </w:r>
    </w:p>
    <w:p w:rsidR="001621CE" w:rsidRDefault="001621CE" w:rsidP="001621CE">
      <w:r>
        <w:t>Le loup a encore frappé : les pauvres Arthur et Martin se sont fait voler leurs oreilles ! Vite, ils courent chez le marchand d’oreilles afin de les remplacer. Malheureusement, impossible de trouver les modèles qui leur correspondent, et le lapin se retrouve avec des oreilles d’âne, tandis que le petit cochon doit porter des oreilles d’ours. Hors de question pour ce dernier d'accepter de se ridiculiser ! Mais si, après tout, l’important était de s’accepter tel que l'on est ?</w:t>
      </w:r>
    </w:p>
    <w:p w:rsidR="001621CE" w:rsidRDefault="001621CE" w:rsidP="001621CE">
      <w:pPr>
        <w:pStyle w:val="Titre1"/>
      </w:pPr>
      <w:r>
        <w:t xml:space="preserve">Tigre de Jan </w:t>
      </w:r>
      <w:proofErr w:type="spellStart"/>
      <w:r>
        <w:t>Jutte</w:t>
      </w:r>
      <w:proofErr w:type="spellEnd"/>
    </w:p>
    <w:p w:rsidR="00512379" w:rsidRDefault="001621CE" w:rsidP="001621CE">
      <w:r>
        <w:t>Dans la forêt qui borde sa petite ville, Joséphine tombe nez à nez avec un tigre ! Sa première frayeur passée, elle va adopter ce nouveau venu qui deviendra bientôt son plus grand ami. Mais Tigre a du mal à s’adapter à la ville, et le diagnostic du vétérinaire est sans appel : Tigre a le mal du pays. Le cœur en miettes, Joséphine se résout à raccompagner Tigre dans sa jungle natale… Une ode à l’amitié</w:t>
      </w:r>
      <w:r>
        <w:t>.</w:t>
      </w:r>
    </w:p>
    <w:sectPr w:rsidR="00512379" w:rsidSect="00512379">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1CE" w:rsidRDefault="001621CE" w:rsidP="001621CE">
      <w:pPr>
        <w:spacing w:after="0" w:line="240" w:lineRule="auto"/>
      </w:pPr>
      <w:r>
        <w:separator/>
      </w:r>
    </w:p>
  </w:endnote>
  <w:endnote w:type="continuationSeparator" w:id="0">
    <w:p w:rsidR="001621CE" w:rsidRDefault="001621CE" w:rsidP="0016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21CE" w:rsidRDefault="001621CE">
    <w:pPr>
      <w:pStyle w:val="Pieddepage"/>
    </w:pPr>
    <w:r>
      <w:t>Lire et faire lire en Essonne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1CE" w:rsidRDefault="001621CE" w:rsidP="001621CE">
      <w:pPr>
        <w:spacing w:after="0" w:line="240" w:lineRule="auto"/>
      </w:pPr>
      <w:r>
        <w:separator/>
      </w:r>
    </w:p>
  </w:footnote>
  <w:footnote w:type="continuationSeparator" w:id="0">
    <w:p w:rsidR="001621CE" w:rsidRDefault="001621CE" w:rsidP="001621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A6CCE"/>
    <w:multiLevelType w:val="hybridMultilevel"/>
    <w:tmpl w:val="CCDA3DF0"/>
    <w:lvl w:ilvl="0" w:tplc="B35C5092">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FE02A9B"/>
    <w:multiLevelType w:val="hybridMultilevel"/>
    <w:tmpl w:val="64EE97BE"/>
    <w:lvl w:ilvl="0" w:tplc="8422B436">
      <w:start w:val="1"/>
      <w:numFmt w:val="bullet"/>
      <w:lvlText w:val=""/>
      <w:lvlJc w:val="left"/>
      <w:pPr>
        <w:ind w:left="720" w:hanging="360"/>
      </w:pPr>
      <w:rPr>
        <w:rFonts w:ascii="Wingdings" w:hAnsi="Wingdings" w:hint="default"/>
        <w:color w:val="E9512C" w:themeColor="accent1"/>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23"/>
    <w:rsid w:val="00012E8E"/>
    <w:rsid w:val="00013B75"/>
    <w:rsid w:val="00015936"/>
    <w:rsid w:val="0002056F"/>
    <w:rsid w:val="00025CFC"/>
    <w:rsid w:val="000261A5"/>
    <w:rsid w:val="00030341"/>
    <w:rsid w:val="00077A42"/>
    <w:rsid w:val="00083682"/>
    <w:rsid w:val="000B0D4E"/>
    <w:rsid w:val="00117F3E"/>
    <w:rsid w:val="00124CBD"/>
    <w:rsid w:val="0014268C"/>
    <w:rsid w:val="001621CE"/>
    <w:rsid w:val="001C1B6E"/>
    <w:rsid w:val="001C2046"/>
    <w:rsid w:val="001E37AE"/>
    <w:rsid w:val="00233C05"/>
    <w:rsid w:val="002341C1"/>
    <w:rsid w:val="00241BF7"/>
    <w:rsid w:val="00281D61"/>
    <w:rsid w:val="002A02CC"/>
    <w:rsid w:val="002A065C"/>
    <w:rsid w:val="002D054F"/>
    <w:rsid w:val="002D2C8C"/>
    <w:rsid w:val="002D65AE"/>
    <w:rsid w:val="002F7DAC"/>
    <w:rsid w:val="003002AD"/>
    <w:rsid w:val="0031603E"/>
    <w:rsid w:val="003223FB"/>
    <w:rsid w:val="003A1044"/>
    <w:rsid w:val="003D0ABD"/>
    <w:rsid w:val="003D436D"/>
    <w:rsid w:val="00402402"/>
    <w:rsid w:val="004417D7"/>
    <w:rsid w:val="0046285B"/>
    <w:rsid w:val="004B3DEE"/>
    <w:rsid w:val="004E190F"/>
    <w:rsid w:val="004F14A1"/>
    <w:rsid w:val="005014F4"/>
    <w:rsid w:val="00501FB5"/>
    <w:rsid w:val="005046B3"/>
    <w:rsid w:val="00512379"/>
    <w:rsid w:val="0051341B"/>
    <w:rsid w:val="00542D10"/>
    <w:rsid w:val="00573924"/>
    <w:rsid w:val="00587DAA"/>
    <w:rsid w:val="005B24C1"/>
    <w:rsid w:val="005C1567"/>
    <w:rsid w:val="005E0523"/>
    <w:rsid w:val="00636DF7"/>
    <w:rsid w:val="00653D56"/>
    <w:rsid w:val="006C0437"/>
    <w:rsid w:val="006D0D72"/>
    <w:rsid w:val="006F7732"/>
    <w:rsid w:val="00710F1E"/>
    <w:rsid w:val="007117E2"/>
    <w:rsid w:val="00724F65"/>
    <w:rsid w:val="007301C3"/>
    <w:rsid w:val="00741C30"/>
    <w:rsid w:val="007774FB"/>
    <w:rsid w:val="00786C4C"/>
    <w:rsid w:val="0079219D"/>
    <w:rsid w:val="00792EDE"/>
    <w:rsid w:val="00793C18"/>
    <w:rsid w:val="007B24EC"/>
    <w:rsid w:val="007C67EB"/>
    <w:rsid w:val="00822E92"/>
    <w:rsid w:val="00857D4A"/>
    <w:rsid w:val="008655D8"/>
    <w:rsid w:val="0093005A"/>
    <w:rsid w:val="0093212E"/>
    <w:rsid w:val="009E59D8"/>
    <w:rsid w:val="00A37B1A"/>
    <w:rsid w:val="00A45962"/>
    <w:rsid w:val="00A5429E"/>
    <w:rsid w:val="00A634B2"/>
    <w:rsid w:val="00AB68F5"/>
    <w:rsid w:val="00AF5A28"/>
    <w:rsid w:val="00B10C0E"/>
    <w:rsid w:val="00B41B0C"/>
    <w:rsid w:val="00B41EB8"/>
    <w:rsid w:val="00B575BE"/>
    <w:rsid w:val="00BA2161"/>
    <w:rsid w:val="00BD3B31"/>
    <w:rsid w:val="00BE20A9"/>
    <w:rsid w:val="00C1273C"/>
    <w:rsid w:val="00C21FD2"/>
    <w:rsid w:val="00C43289"/>
    <w:rsid w:val="00C90490"/>
    <w:rsid w:val="00C96A4E"/>
    <w:rsid w:val="00CB71E3"/>
    <w:rsid w:val="00D14DFA"/>
    <w:rsid w:val="00D16B96"/>
    <w:rsid w:val="00D16E08"/>
    <w:rsid w:val="00D26ABE"/>
    <w:rsid w:val="00D945EC"/>
    <w:rsid w:val="00D9601B"/>
    <w:rsid w:val="00DC4702"/>
    <w:rsid w:val="00ED260B"/>
    <w:rsid w:val="00ED5D32"/>
    <w:rsid w:val="00F03EAC"/>
    <w:rsid w:val="00F15E62"/>
    <w:rsid w:val="00F5176D"/>
    <w:rsid w:val="00F72E74"/>
    <w:rsid w:val="00FC1F11"/>
    <w:rsid w:val="00FC65C7"/>
    <w:rsid w:val="00FD4F99"/>
    <w:rsid w:val="00FE7B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69F0B"/>
  <w15:chartTrackingRefBased/>
  <w15:docId w15:val="{A1913D28-3EFC-4B34-A2DC-C6597427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1CE"/>
    <w:rPr>
      <w:sz w:val="24"/>
    </w:rPr>
  </w:style>
  <w:style w:type="paragraph" w:styleId="Titre1">
    <w:name w:val="heading 1"/>
    <w:basedOn w:val="Normal"/>
    <w:next w:val="Normal"/>
    <w:link w:val="Titre1Car"/>
    <w:uiPriority w:val="9"/>
    <w:qFormat/>
    <w:rsid w:val="001621CE"/>
    <w:pPr>
      <w:keepNext/>
      <w:keepLines/>
      <w:numPr>
        <w:numId w:val="2"/>
      </w:numPr>
      <w:spacing w:before="240" w:after="0"/>
      <w:outlineLvl w:val="0"/>
    </w:pPr>
    <w:rPr>
      <w:rFonts w:ascii="Arial Black" w:eastAsiaTheme="majorEastAsia" w:hAnsi="Arial Black" w:cstheme="majorBidi"/>
      <w:i/>
      <w:color w:val="004B8A"/>
      <w:szCs w:val="32"/>
    </w:rPr>
  </w:style>
  <w:style w:type="paragraph" w:styleId="Titre2">
    <w:name w:val="heading 2"/>
    <w:basedOn w:val="Normal"/>
    <w:next w:val="Normal"/>
    <w:link w:val="Titre2Car"/>
    <w:uiPriority w:val="9"/>
    <w:unhideWhenUsed/>
    <w:qFormat/>
    <w:rsid w:val="001621CE"/>
    <w:pPr>
      <w:keepNext/>
      <w:keepLines/>
      <w:spacing w:before="40" w:after="0"/>
      <w:outlineLvl w:val="1"/>
    </w:pPr>
    <w:rPr>
      <w:rFonts w:ascii="Calibri" w:eastAsiaTheme="majorEastAsia" w:hAnsi="Calibri" w:cstheme="majorBidi"/>
      <w:i/>
      <w:color w:val="004B8A"/>
      <w:sz w:val="26"/>
      <w:szCs w:val="26"/>
    </w:rPr>
  </w:style>
  <w:style w:type="paragraph" w:styleId="Titre3">
    <w:name w:val="heading 3"/>
    <w:basedOn w:val="Normal"/>
    <w:next w:val="Normal"/>
    <w:link w:val="Titre3Car"/>
    <w:uiPriority w:val="9"/>
    <w:semiHidden/>
    <w:unhideWhenUsed/>
    <w:qFormat/>
    <w:rsid w:val="001621CE"/>
    <w:pPr>
      <w:keepNext/>
      <w:keepLines/>
      <w:spacing w:before="40" w:after="0"/>
      <w:outlineLvl w:val="2"/>
    </w:pPr>
    <w:rPr>
      <w:rFonts w:ascii="Calibri" w:eastAsiaTheme="majorEastAsia" w:hAnsi="Calibri" w:cstheme="majorBidi"/>
      <w:i/>
      <w:color w:val="004B8A"/>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12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2379"/>
    <w:pPr>
      <w:ind w:left="720"/>
      <w:contextualSpacing/>
    </w:pPr>
  </w:style>
  <w:style w:type="character" w:styleId="Lienhypertexte">
    <w:name w:val="Hyperlink"/>
    <w:basedOn w:val="Policepardfaut"/>
    <w:uiPriority w:val="99"/>
    <w:unhideWhenUsed/>
    <w:rsid w:val="00083682"/>
    <w:rPr>
      <w:color w:val="3B57E5" w:themeColor="hyperlink"/>
      <w:u w:val="single"/>
    </w:rPr>
  </w:style>
  <w:style w:type="paragraph" w:styleId="Titre">
    <w:name w:val="Title"/>
    <w:basedOn w:val="Normal"/>
    <w:next w:val="Normal"/>
    <w:link w:val="TitreCar"/>
    <w:uiPriority w:val="10"/>
    <w:qFormat/>
    <w:rsid w:val="001621CE"/>
    <w:pPr>
      <w:spacing w:after="0" w:line="240" w:lineRule="auto"/>
      <w:contextualSpacing/>
      <w:jc w:val="center"/>
    </w:pPr>
    <w:rPr>
      <w:rFonts w:ascii="Arial Black" w:eastAsiaTheme="majorEastAsia" w:hAnsi="Arial Black" w:cstheme="majorBidi"/>
      <w:color w:val="004B8A"/>
      <w:spacing w:val="-10"/>
      <w:kern w:val="28"/>
      <w:sz w:val="52"/>
      <w:szCs w:val="56"/>
    </w:rPr>
  </w:style>
  <w:style w:type="character" w:customStyle="1" w:styleId="TitreCar">
    <w:name w:val="Titre Car"/>
    <w:basedOn w:val="Policepardfaut"/>
    <w:link w:val="Titre"/>
    <w:uiPriority w:val="10"/>
    <w:rsid w:val="001621CE"/>
    <w:rPr>
      <w:rFonts w:ascii="Arial Black" w:eastAsiaTheme="majorEastAsia" w:hAnsi="Arial Black" w:cstheme="majorBidi"/>
      <w:color w:val="004B8A"/>
      <w:spacing w:val="-10"/>
      <w:kern w:val="28"/>
      <w:sz w:val="52"/>
      <w:szCs w:val="56"/>
    </w:rPr>
  </w:style>
  <w:style w:type="character" w:customStyle="1" w:styleId="Titre1Car">
    <w:name w:val="Titre 1 Car"/>
    <w:basedOn w:val="Policepardfaut"/>
    <w:link w:val="Titre1"/>
    <w:uiPriority w:val="9"/>
    <w:rsid w:val="001621CE"/>
    <w:rPr>
      <w:rFonts w:ascii="Arial Black" w:eastAsiaTheme="majorEastAsia" w:hAnsi="Arial Black" w:cstheme="majorBidi"/>
      <w:i/>
      <w:color w:val="004B8A"/>
      <w:sz w:val="24"/>
      <w:szCs w:val="32"/>
    </w:rPr>
  </w:style>
  <w:style w:type="paragraph" w:styleId="En-tte">
    <w:name w:val="header"/>
    <w:basedOn w:val="Normal"/>
    <w:link w:val="En-tteCar"/>
    <w:uiPriority w:val="99"/>
    <w:unhideWhenUsed/>
    <w:rsid w:val="001621CE"/>
    <w:pPr>
      <w:tabs>
        <w:tab w:val="center" w:pos="4536"/>
        <w:tab w:val="right" w:pos="9072"/>
      </w:tabs>
      <w:spacing w:after="0" w:line="240" w:lineRule="auto"/>
    </w:pPr>
  </w:style>
  <w:style w:type="character" w:customStyle="1" w:styleId="En-tteCar">
    <w:name w:val="En-tête Car"/>
    <w:basedOn w:val="Policepardfaut"/>
    <w:link w:val="En-tte"/>
    <w:uiPriority w:val="99"/>
    <w:rsid w:val="001621CE"/>
    <w:rPr>
      <w:sz w:val="24"/>
    </w:rPr>
  </w:style>
  <w:style w:type="paragraph" w:styleId="Pieddepage">
    <w:name w:val="footer"/>
    <w:basedOn w:val="Normal"/>
    <w:link w:val="PieddepageCar"/>
    <w:uiPriority w:val="99"/>
    <w:unhideWhenUsed/>
    <w:rsid w:val="001621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21CE"/>
    <w:rPr>
      <w:sz w:val="24"/>
    </w:rPr>
  </w:style>
  <w:style w:type="character" w:customStyle="1" w:styleId="Titre2Car">
    <w:name w:val="Titre 2 Car"/>
    <w:basedOn w:val="Policepardfaut"/>
    <w:link w:val="Titre2"/>
    <w:uiPriority w:val="9"/>
    <w:rsid w:val="001621CE"/>
    <w:rPr>
      <w:rFonts w:ascii="Calibri" w:eastAsiaTheme="majorEastAsia" w:hAnsi="Calibri" w:cstheme="majorBidi"/>
      <w:i/>
      <w:color w:val="004B8A"/>
      <w:sz w:val="26"/>
      <w:szCs w:val="26"/>
    </w:rPr>
  </w:style>
  <w:style w:type="character" w:customStyle="1" w:styleId="Titre3Car">
    <w:name w:val="Titre 3 Car"/>
    <w:basedOn w:val="Policepardfaut"/>
    <w:link w:val="Titre3"/>
    <w:uiPriority w:val="9"/>
    <w:semiHidden/>
    <w:rsid w:val="001621CE"/>
    <w:rPr>
      <w:rFonts w:ascii="Calibri" w:eastAsiaTheme="majorEastAsia" w:hAnsi="Calibri" w:cstheme="majorBidi"/>
      <w:i/>
      <w:color w:val="004B8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223355">
      <w:bodyDiv w:val="1"/>
      <w:marLeft w:val="0"/>
      <w:marRight w:val="0"/>
      <w:marTop w:val="0"/>
      <w:marBottom w:val="0"/>
      <w:divBdr>
        <w:top w:val="none" w:sz="0" w:space="0" w:color="auto"/>
        <w:left w:val="none" w:sz="0" w:space="0" w:color="auto"/>
        <w:bottom w:val="none" w:sz="0" w:space="0" w:color="auto"/>
        <w:right w:val="none" w:sz="0" w:space="0" w:color="auto"/>
      </w:divBdr>
      <w:divsChild>
        <w:div w:id="4327008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slibraires.fr/editeur/rue-du-monde/collection/petits-chauss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Unaf Udaf">
      <a:dk1>
        <a:srgbClr val="353535"/>
      </a:dk1>
      <a:lt1>
        <a:srgbClr val="FFFFFF"/>
      </a:lt1>
      <a:dk2>
        <a:srgbClr val="001A73"/>
      </a:dk2>
      <a:lt2>
        <a:srgbClr val="D6D6D6"/>
      </a:lt2>
      <a:accent1>
        <a:srgbClr val="E9512C"/>
      </a:accent1>
      <a:accent2>
        <a:srgbClr val="D60033"/>
      </a:accent2>
      <a:accent3>
        <a:srgbClr val="0070C0"/>
      </a:accent3>
      <a:accent4>
        <a:srgbClr val="963CBD"/>
      </a:accent4>
      <a:accent5>
        <a:srgbClr val="FFC600"/>
      </a:accent5>
      <a:accent6>
        <a:srgbClr val="00BF6F"/>
      </a:accent6>
      <a:hlink>
        <a:srgbClr val="3B57E5"/>
      </a:hlink>
      <a:folHlink>
        <a:srgbClr val="33D4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TotalTime>
  <Pages>6</Pages>
  <Words>2342</Words>
  <Characters>12882</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RIBEIRO Véronique</dc:creator>
  <cp:keywords/>
  <dc:description/>
  <cp:lastModifiedBy>MALPIN Adeline</cp:lastModifiedBy>
  <cp:revision>25</cp:revision>
  <dcterms:created xsi:type="dcterms:W3CDTF">2023-04-24T10:19:00Z</dcterms:created>
  <dcterms:modified xsi:type="dcterms:W3CDTF">2024-08-13T12:38:00Z</dcterms:modified>
</cp:coreProperties>
</file>